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E6" w:rsidRPr="00ED6D92" w:rsidRDefault="00B73774" w:rsidP="00B73774">
      <w:pPr>
        <w:keepNext/>
        <w:spacing w:before="240" w:after="60"/>
        <w:ind w:left="0" w:firstLine="0"/>
        <w:jc w:val="right"/>
        <w:outlineLvl w:val="0"/>
        <w:rPr>
          <w:rFonts w:cs="Tahoma"/>
          <w:bCs/>
          <w:kern w:val="32"/>
          <w:sz w:val="20"/>
          <w:szCs w:val="20"/>
        </w:rPr>
      </w:pPr>
      <w:r>
        <w:rPr>
          <w:rFonts w:cs="Tahoma"/>
          <w:bCs/>
          <w:kern w:val="32"/>
          <w:sz w:val="20"/>
          <w:szCs w:val="20"/>
        </w:rPr>
        <w:t>Załącznik nr 11</w:t>
      </w:r>
      <w:r w:rsidR="006559E6" w:rsidRPr="00ED6D92">
        <w:rPr>
          <w:rFonts w:cs="Tahoma"/>
          <w:bCs/>
          <w:kern w:val="32"/>
          <w:sz w:val="20"/>
          <w:szCs w:val="20"/>
        </w:rPr>
        <w:t xml:space="preserve"> do wn</w:t>
      </w:r>
      <w:bookmarkStart w:id="0" w:name="_GoBack"/>
      <w:bookmarkEnd w:id="0"/>
      <w:r w:rsidR="006559E6" w:rsidRPr="00ED6D92">
        <w:rPr>
          <w:rFonts w:cs="Tahoma"/>
          <w:bCs/>
          <w:kern w:val="32"/>
          <w:sz w:val="20"/>
          <w:szCs w:val="20"/>
        </w:rPr>
        <w:t>iosku o udzielenie pożyczki</w:t>
      </w:r>
    </w:p>
    <w:p w:rsidR="006559E6" w:rsidRDefault="006559E6" w:rsidP="006559E6">
      <w:pPr>
        <w:ind w:left="12"/>
        <w:jc w:val="center"/>
        <w:rPr>
          <w:rFonts w:asciiTheme="minorHAnsi" w:hAnsiTheme="minorHAnsi" w:cstheme="minorHAnsi"/>
          <w:b/>
          <w:bCs/>
          <w:sz w:val="20"/>
        </w:rPr>
      </w:pPr>
    </w:p>
    <w:p w:rsidR="006559E6" w:rsidRPr="009F34F3" w:rsidRDefault="006559E6" w:rsidP="006559E6">
      <w:pPr>
        <w:ind w:left="12"/>
        <w:jc w:val="center"/>
        <w:rPr>
          <w:rFonts w:asciiTheme="minorHAnsi" w:hAnsiTheme="minorHAnsi" w:cstheme="minorHAnsi"/>
          <w:b/>
          <w:bCs/>
        </w:rPr>
      </w:pPr>
      <w:r w:rsidRPr="009F34F3">
        <w:rPr>
          <w:rFonts w:asciiTheme="minorHAnsi" w:hAnsiTheme="minorHAnsi" w:cstheme="minorHAnsi"/>
          <w:b/>
          <w:bCs/>
        </w:rPr>
        <w:t xml:space="preserve">KLAUZULA INFORMACYJNA </w:t>
      </w:r>
      <w:r w:rsidR="00B73774" w:rsidRPr="009F34F3">
        <w:rPr>
          <w:rFonts w:asciiTheme="minorHAnsi" w:hAnsiTheme="minorHAnsi" w:cstheme="minorHAnsi"/>
          <w:b/>
          <w:bCs/>
        </w:rPr>
        <w:t>- ZARZĄD WOJEWÓDZTWA POMORSKIEGO nr 2</w:t>
      </w:r>
    </w:p>
    <w:p w:rsidR="00B73774" w:rsidRPr="009F34F3" w:rsidRDefault="00B73774" w:rsidP="00B73774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ze zm.), dalej jako </w:t>
      </w:r>
      <w:proofErr w:type="spellStart"/>
      <w:r w:rsidRPr="009F34F3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9F34F3">
        <w:rPr>
          <w:rFonts w:asciiTheme="minorHAnsi" w:hAnsiTheme="minorHAnsi" w:cstheme="minorHAnsi"/>
          <w:sz w:val="22"/>
          <w:szCs w:val="22"/>
        </w:rPr>
        <w:t>, informujemy, że:</w:t>
      </w:r>
    </w:p>
    <w:p w:rsidR="006559E6" w:rsidRPr="009F34F3" w:rsidRDefault="006559E6" w:rsidP="006559E6">
      <w:pPr>
        <w:ind w:left="12"/>
        <w:rPr>
          <w:rFonts w:asciiTheme="minorHAnsi" w:hAnsiTheme="minorHAnsi" w:cstheme="minorHAnsi"/>
        </w:rPr>
      </w:pPr>
    </w:p>
    <w:p w:rsidR="00B73774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[Administrator danych] Administratorem Pani/Pana danych osobowych jest Zarząd Województwa Pomorskiego z siedzibą przy ul. Okopowej 21/27, 80-810 Gdańsk, który powierzył ich przetwarzanie Pomorskiemu Funduszowi Rozwoju sp. z o.o. (</w:t>
      </w:r>
      <w:proofErr w:type="spellStart"/>
      <w:r w:rsidRPr="009F34F3">
        <w:rPr>
          <w:rFonts w:asciiTheme="minorHAnsi" w:hAnsiTheme="minorHAnsi" w:cstheme="minorHAnsi"/>
          <w:sz w:val="22"/>
          <w:szCs w:val="22"/>
        </w:rPr>
        <w:t>PFR</w:t>
      </w:r>
      <w:proofErr w:type="spellEnd"/>
      <w:r w:rsidRPr="009F34F3">
        <w:rPr>
          <w:rFonts w:asciiTheme="minorHAnsi" w:hAnsiTheme="minorHAnsi" w:cstheme="minorHAnsi"/>
          <w:sz w:val="22"/>
          <w:szCs w:val="22"/>
        </w:rPr>
        <w:t xml:space="preserve"> sp. z o.o.) z siedzibą w Gdańsku przy ul. Straganiarskiej 24- 27, 80-837 Gdańsk.</w:t>
      </w:r>
    </w:p>
    <w:p w:rsidR="00B73774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[Inspektor Ochrony Danych] Kontakt do powołanych Inspektorów Ochrony Danych:</w:t>
      </w:r>
    </w:p>
    <w:p w:rsidR="00B73774" w:rsidRPr="009F34F3" w:rsidRDefault="00B73774" w:rsidP="00B73774">
      <w:pPr>
        <w:pStyle w:val="Bezodstpw"/>
        <w:ind w:firstLine="1134"/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 xml:space="preserve">a) Zarząd Województwa Pomorskiego; adres e-mail: </w:t>
      </w:r>
      <w:proofErr w:type="spellStart"/>
      <w:r w:rsidRPr="009F34F3">
        <w:rPr>
          <w:rFonts w:asciiTheme="minorHAnsi" w:hAnsiTheme="minorHAnsi" w:cstheme="minorHAnsi"/>
          <w:sz w:val="22"/>
          <w:szCs w:val="22"/>
        </w:rPr>
        <w:t>iod@pomorskie.eu</w:t>
      </w:r>
      <w:proofErr w:type="spellEnd"/>
      <w:r w:rsidRPr="009F34F3">
        <w:rPr>
          <w:rFonts w:asciiTheme="minorHAnsi" w:hAnsiTheme="minorHAnsi" w:cstheme="minorHAnsi"/>
          <w:sz w:val="22"/>
          <w:szCs w:val="22"/>
        </w:rPr>
        <w:t>;</w:t>
      </w:r>
    </w:p>
    <w:p w:rsidR="00B73774" w:rsidRPr="009F34F3" w:rsidRDefault="00B73774" w:rsidP="00B73774">
      <w:pPr>
        <w:pStyle w:val="Bezodstpw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 xml:space="preserve">b) Pomorski Fundusz Rozwoju Sp. z o.o. z siedzibą w Gdańsku; adres e-mail: </w:t>
      </w:r>
      <w:hyperlink r:id="rId8" w:history="1">
        <w:proofErr w:type="spellStart"/>
        <w:r w:rsidRPr="009F34F3">
          <w:rPr>
            <w:rStyle w:val="Hipercze"/>
            <w:rFonts w:asciiTheme="minorHAnsi" w:hAnsiTheme="minorHAnsi" w:cstheme="minorHAnsi"/>
            <w:sz w:val="22"/>
            <w:szCs w:val="22"/>
          </w:rPr>
          <w:t>iod@pfr.pomorskie.eu</w:t>
        </w:r>
        <w:proofErr w:type="spellEnd"/>
      </w:hyperlink>
      <w:r w:rsidRPr="009F34F3">
        <w:rPr>
          <w:rFonts w:asciiTheme="minorHAnsi" w:hAnsiTheme="minorHAnsi" w:cstheme="minorHAnsi"/>
          <w:sz w:val="22"/>
          <w:szCs w:val="22"/>
        </w:rPr>
        <w:t>;</w:t>
      </w:r>
    </w:p>
    <w:p w:rsidR="00B73774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 xml:space="preserve">[Szczegółowy cel przetwarzania i podstawa prawna] Pani/Pana dane osobowe dotyczące zawartej Umowy Pożyczki z Regionalnym Towarzystwem Inwestycyjnym S.A. (RTI S.A.) przetwarzane są przez Administratora danych w celu wykonania kontroli w zakresie wydatkowania środków Pożyczki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</w:t>
      </w:r>
      <w:proofErr w:type="spellStart"/>
      <w:r w:rsidRPr="009F34F3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9F34F3">
        <w:rPr>
          <w:rFonts w:asciiTheme="minorHAnsi" w:hAnsiTheme="minorHAnsi" w:cstheme="minorHAnsi"/>
          <w:sz w:val="22"/>
          <w:szCs w:val="22"/>
        </w:rPr>
        <w:t xml:space="preserve"> – przetwarzanie jest niezbędne do wykonania zadania realizowanego w interesie publicznym.</w:t>
      </w:r>
    </w:p>
    <w:p w:rsidR="00B73774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[Kategorie przetwarzanych danych] Administrator przetwarzane dane osobowe indentyfikacyjne oraz dane dotyczące ustanowionych zabezpieczeń, niezbędne do realizacji wyżej wymienionego celu.</w:t>
      </w:r>
    </w:p>
    <w:p w:rsidR="00B73774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[Odbiorcy] Odbiorcami Pani/Pana danych osobowych będą podmioty, którym Administrator danych osobowych zleca wykonywanie czynności, z którymi wiąże konieczność przetwarzania danych (podmioty przetwarzające), w tym Pomorski Fundusz Rozwoju sp. z o.o., podmioty świadczące usługi informatyczne, na podstawie stosownych umów oraz podmioty upoważnione do otrzymania Pani/Pana danych osobowych na podstawie obowiązujących przepisów prawa.</w:t>
      </w:r>
    </w:p>
    <w:p w:rsidR="00B73774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[Okres przechowywania] Pani/Pana dane osobowe będą przechowywane przez czas trwania umowy, jednakże nie krócej niż przez okres 10 lat tj. przez okres niezbędny do realizacji instrumentu finansowego, w ramach którego udzielono Pani/Panu pożyczki oraz do czasu upływu terminu przedawnienia ewentualnych roszczeń wynikających z umowy i w związku z realizacją obowiązków podatkowych, rachunkowych i archiwizacyjnych przewidzianych przepisami prawa.</w:t>
      </w:r>
    </w:p>
    <w:p w:rsidR="00B73774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[Prawa osób] Przysługuje Pani/Panu prawo do:</w:t>
      </w:r>
    </w:p>
    <w:p w:rsidR="00B73774" w:rsidRPr="009F34F3" w:rsidRDefault="00B73774" w:rsidP="00B73774">
      <w:pPr>
        <w:pStyle w:val="Bezodstpw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a) dostępu do treści swoich danych oraz otrzymania ich kopii, żądania ich sprostowania, usunięcia lub ograniczenia ich przetwarzania;</w:t>
      </w:r>
    </w:p>
    <w:p w:rsidR="00B73774" w:rsidRPr="009F34F3" w:rsidRDefault="00B73774" w:rsidP="00B73774">
      <w:pPr>
        <w:pStyle w:val="Bezodstpw"/>
        <w:ind w:firstLine="1134"/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lastRenderedPageBreak/>
        <w:t>b) wniesienia sprzeciwu;</w:t>
      </w:r>
    </w:p>
    <w:p w:rsidR="00B73774" w:rsidRPr="009F34F3" w:rsidRDefault="00B73774" w:rsidP="00B73774">
      <w:pPr>
        <w:pStyle w:val="Bezodstpw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 xml:space="preserve">c) wniesienia skargi do Prezesa Urzędu Ochrony Danych Osobowych, gdy uzna Pani/Pan, iż przetwarzanie danych osobowych Pani/Pana dotyczących narusza przepisy </w:t>
      </w:r>
      <w:proofErr w:type="spellStart"/>
      <w:r w:rsidRPr="009F34F3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9F34F3">
        <w:rPr>
          <w:rFonts w:asciiTheme="minorHAnsi" w:hAnsiTheme="minorHAnsi" w:cstheme="minorHAnsi"/>
          <w:sz w:val="22"/>
          <w:szCs w:val="22"/>
        </w:rPr>
        <w:t>.</w:t>
      </w:r>
    </w:p>
    <w:p w:rsidR="006559E6" w:rsidRPr="009F34F3" w:rsidRDefault="00B73774" w:rsidP="00B73774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F34F3">
        <w:rPr>
          <w:rFonts w:asciiTheme="minorHAnsi" w:hAnsiTheme="minorHAnsi" w:cstheme="minorHAnsi"/>
          <w:sz w:val="22"/>
          <w:szCs w:val="22"/>
        </w:rPr>
        <w:t>[Źródło danych] Administrator danych pozyskał Pani/Pana dane osobowe od Instytucji Finansującej.</w:t>
      </w:r>
    </w:p>
    <w:p w:rsidR="006559E6" w:rsidRPr="009F34F3" w:rsidRDefault="006559E6" w:rsidP="00B73774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:rsidR="006559E6" w:rsidRPr="009F34F3" w:rsidRDefault="006559E6" w:rsidP="006559E6">
      <w:pPr>
        <w:ind w:left="5387"/>
        <w:rPr>
          <w:rFonts w:asciiTheme="minorHAnsi" w:hAnsiTheme="minorHAnsi" w:cstheme="minorHAnsi"/>
        </w:rPr>
      </w:pPr>
    </w:p>
    <w:p w:rsidR="006559E6" w:rsidRPr="009F34F3" w:rsidRDefault="006559E6" w:rsidP="009F34F3">
      <w:pPr>
        <w:ind w:left="0" w:firstLine="0"/>
        <w:rPr>
          <w:rFonts w:asciiTheme="minorHAnsi" w:hAnsiTheme="minorHAnsi" w:cstheme="minorHAnsi"/>
        </w:rPr>
      </w:pPr>
    </w:p>
    <w:p w:rsidR="006559E6" w:rsidRPr="009F34F3" w:rsidRDefault="009F34F3" w:rsidP="006559E6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</w:t>
      </w:r>
    </w:p>
    <w:p w:rsidR="006559E6" w:rsidRPr="009F34F3" w:rsidRDefault="006559E6" w:rsidP="006559E6">
      <w:pPr>
        <w:ind w:left="5387"/>
        <w:rPr>
          <w:rFonts w:asciiTheme="minorHAnsi" w:hAnsiTheme="minorHAnsi" w:cstheme="minorHAnsi"/>
        </w:rPr>
      </w:pPr>
      <w:r w:rsidRPr="009F34F3">
        <w:rPr>
          <w:rFonts w:asciiTheme="minorHAnsi" w:hAnsiTheme="minorHAnsi" w:cstheme="minorHAnsi"/>
        </w:rPr>
        <w:t xml:space="preserve">            Data i podpis Wnioskodawcy</w:t>
      </w:r>
    </w:p>
    <w:p w:rsidR="006559E6" w:rsidRPr="009F34F3" w:rsidRDefault="006559E6" w:rsidP="006559E6">
      <w:pPr>
        <w:rPr>
          <w:rFonts w:asciiTheme="minorHAnsi" w:hAnsiTheme="minorHAnsi" w:cstheme="minorHAnsi"/>
        </w:rPr>
      </w:pPr>
    </w:p>
    <w:p w:rsidR="00160E83" w:rsidRPr="009F34F3" w:rsidRDefault="00160E83" w:rsidP="00180531"/>
    <w:sectPr w:rsidR="00160E83" w:rsidRPr="009F34F3" w:rsidSect="00C13B7C">
      <w:headerReference w:type="default" r:id="rId9"/>
      <w:footerReference w:type="default" r:id="rId10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C9" w:rsidRDefault="008F25C9" w:rsidP="007C7D54">
      <w:r>
        <w:separator/>
      </w:r>
    </w:p>
  </w:endnote>
  <w:endnote w:type="continuationSeparator" w:id="0">
    <w:p w:rsidR="008F25C9" w:rsidRDefault="008F25C9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C9" w:rsidRDefault="008F25C9" w:rsidP="007C7D54">
      <w:r>
        <w:separator/>
      </w:r>
    </w:p>
  </w:footnote>
  <w:footnote w:type="continuationSeparator" w:id="0">
    <w:p w:rsidR="008F25C9" w:rsidRDefault="008F25C9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578C2"/>
    <w:multiLevelType w:val="hybridMultilevel"/>
    <w:tmpl w:val="EE76BA2C"/>
    <w:lvl w:ilvl="0" w:tplc="4F64376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D735FB5"/>
    <w:multiLevelType w:val="hybridMultilevel"/>
    <w:tmpl w:val="CEE81EFC"/>
    <w:lvl w:ilvl="0" w:tplc="363C1D5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A2760"/>
    <w:multiLevelType w:val="hybridMultilevel"/>
    <w:tmpl w:val="8870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15EB"/>
    <w:multiLevelType w:val="hybridMultilevel"/>
    <w:tmpl w:val="FCA4A1C6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844CA"/>
    <w:multiLevelType w:val="hybridMultilevel"/>
    <w:tmpl w:val="83E0BB72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930"/>
    <w:multiLevelType w:val="hybridMultilevel"/>
    <w:tmpl w:val="34CABBEE"/>
    <w:lvl w:ilvl="0" w:tplc="271E2D0C">
      <w:start w:val="8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128F1"/>
    <w:multiLevelType w:val="hybridMultilevel"/>
    <w:tmpl w:val="C414B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C4F33"/>
    <w:multiLevelType w:val="hybridMultilevel"/>
    <w:tmpl w:val="31E21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F64376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44F31"/>
    <w:multiLevelType w:val="hybridMultilevel"/>
    <w:tmpl w:val="F68C1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6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21"/>
  </w:num>
  <w:num w:numId="14">
    <w:abstractNumId w:val="6"/>
  </w:num>
  <w:num w:numId="15">
    <w:abstractNumId w:val="19"/>
  </w:num>
  <w:num w:numId="16">
    <w:abstractNumId w:val="9"/>
  </w:num>
  <w:num w:numId="17">
    <w:abstractNumId w:val="13"/>
  </w:num>
  <w:num w:numId="18">
    <w:abstractNumId w:val="8"/>
  </w:num>
  <w:num w:numId="19">
    <w:abstractNumId w:val="2"/>
  </w:num>
  <w:num w:numId="20">
    <w:abstractNumId w:val="17"/>
  </w:num>
  <w:num w:numId="21">
    <w:abstractNumId w:val="20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160E83"/>
    <w:rsid w:val="001647A3"/>
    <w:rsid w:val="00180531"/>
    <w:rsid w:val="00193A22"/>
    <w:rsid w:val="001C66AC"/>
    <w:rsid w:val="00206C82"/>
    <w:rsid w:val="00297CBA"/>
    <w:rsid w:val="002B3B0D"/>
    <w:rsid w:val="003245F3"/>
    <w:rsid w:val="003547F3"/>
    <w:rsid w:val="003731ED"/>
    <w:rsid w:val="003F1AC6"/>
    <w:rsid w:val="00412107"/>
    <w:rsid w:val="004472D3"/>
    <w:rsid w:val="004966DF"/>
    <w:rsid w:val="004D15AD"/>
    <w:rsid w:val="00646422"/>
    <w:rsid w:val="006559E6"/>
    <w:rsid w:val="00657D1F"/>
    <w:rsid w:val="00697006"/>
    <w:rsid w:val="006F23FA"/>
    <w:rsid w:val="007469C8"/>
    <w:rsid w:val="00786903"/>
    <w:rsid w:val="007C7D54"/>
    <w:rsid w:val="007D2D65"/>
    <w:rsid w:val="00853643"/>
    <w:rsid w:val="00895774"/>
    <w:rsid w:val="008E520E"/>
    <w:rsid w:val="008F25C9"/>
    <w:rsid w:val="009F34F3"/>
    <w:rsid w:val="00AC100A"/>
    <w:rsid w:val="00AE0866"/>
    <w:rsid w:val="00AE1866"/>
    <w:rsid w:val="00AE6A66"/>
    <w:rsid w:val="00B1223F"/>
    <w:rsid w:val="00B12698"/>
    <w:rsid w:val="00B73774"/>
    <w:rsid w:val="00B8318D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4AC5"/>
    <w:rsid w:val="00DE769B"/>
    <w:rsid w:val="00E27159"/>
    <w:rsid w:val="00EC4B53"/>
    <w:rsid w:val="00ED11F1"/>
    <w:rsid w:val="00ED6D92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37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37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737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.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3FF4-1C69-4635-8EE5-8C2C164B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2025-01-30T10:06:00Z</dcterms:created>
  <dcterms:modified xsi:type="dcterms:W3CDTF">2025-01-30T10:12:00Z</dcterms:modified>
</cp:coreProperties>
</file>