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EF" w:rsidRDefault="00B62BEF" w:rsidP="00CD708D">
      <w:pPr>
        <w:spacing w:line="360" w:lineRule="auto"/>
        <w:jc w:val="center"/>
        <w:rPr>
          <w:b/>
          <w:sz w:val="20"/>
          <w:szCs w:val="20"/>
        </w:rPr>
      </w:pPr>
    </w:p>
    <w:p w:rsidR="00B62BEF" w:rsidRDefault="00B62BEF" w:rsidP="00CD708D">
      <w:pPr>
        <w:spacing w:line="360" w:lineRule="auto"/>
        <w:jc w:val="center"/>
        <w:rPr>
          <w:b/>
          <w:sz w:val="20"/>
          <w:szCs w:val="20"/>
        </w:rPr>
      </w:pPr>
    </w:p>
    <w:p w:rsidR="00CD708D" w:rsidRPr="00CD708D" w:rsidRDefault="00CD708D" w:rsidP="00CD708D">
      <w:pPr>
        <w:spacing w:line="360" w:lineRule="auto"/>
        <w:jc w:val="center"/>
        <w:rPr>
          <w:b/>
          <w:sz w:val="20"/>
          <w:szCs w:val="20"/>
        </w:rPr>
      </w:pPr>
      <w:r w:rsidRPr="00CD708D">
        <w:rPr>
          <w:b/>
          <w:sz w:val="20"/>
          <w:szCs w:val="20"/>
        </w:rPr>
        <w:t>Harmonogram naboru Wniosków o udzielenie bezzwrotnego wsparcia finansowego oraz Wniosków o przyznanie wsparcia pomostowego</w:t>
      </w:r>
    </w:p>
    <w:p w:rsidR="00CD708D" w:rsidRPr="00CD708D" w:rsidRDefault="00CD708D" w:rsidP="00CD708D">
      <w:pPr>
        <w:spacing w:line="360" w:lineRule="auto"/>
        <w:jc w:val="center"/>
        <w:rPr>
          <w:b/>
          <w:sz w:val="20"/>
          <w:szCs w:val="20"/>
        </w:rPr>
      </w:pPr>
      <w:proofErr w:type="gramStart"/>
      <w:r w:rsidRPr="00CD708D">
        <w:rPr>
          <w:b/>
          <w:sz w:val="20"/>
          <w:szCs w:val="20"/>
        </w:rPr>
        <w:t>w</w:t>
      </w:r>
      <w:proofErr w:type="gramEnd"/>
      <w:r w:rsidRPr="00CD708D">
        <w:rPr>
          <w:b/>
          <w:sz w:val="20"/>
          <w:szCs w:val="20"/>
        </w:rPr>
        <w:t xml:space="preserve"> ramach projektu</w:t>
      </w:r>
    </w:p>
    <w:tbl>
      <w:tblPr>
        <w:tblStyle w:val="Tabela-Siatka"/>
        <w:tblpPr w:leftFromText="141" w:rightFromText="141" w:vertAnchor="page" w:horzAnchor="margin" w:tblpXSpec="center" w:tblpY="4396"/>
        <w:tblW w:w="11165" w:type="dxa"/>
        <w:tblLayout w:type="fixed"/>
        <w:tblLook w:val="04A0" w:firstRow="1" w:lastRow="0" w:firstColumn="1" w:lastColumn="0" w:noHBand="0" w:noVBand="1"/>
      </w:tblPr>
      <w:tblGrid>
        <w:gridCol w:w="4644"/>
        <w:gridCol w:w="3402"/>
        <w:gridCol w:w="3119"/>
      </w:tblGrid>
      <w:tr w:rsidR="002D6508" w:rsidTr="002D6508">
        <w:trPr>
          <w:trHeight w:val="1346"/>
        </w:trPr>
        <w:tc>
          <w:tcPr>
            <w:tcW w:w="4644" w:type="dxa"/>
            <w:shd w:val="clear" w:color="auto" w:fill="D9D9D9" w:themeFill="background1" w:themeFillShade="D9"/>
          </w:tcPr>
          <w:p w:rsidR="002D6508" w:rsidRDefault="002D6508" w:rsidP="00CD708D"/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:rsidR="002D6508" w:rsidRPr="00810B7B" w:rsidRDefault="002D6508" w:rsidP="00BE299A">
            <w:pPr>
              <w:jc w:val="center"/>
              <w:rPr>
                <w:b/>
              </w:rPr>
            </w:pPr>
            <w:r w:rsidRPr="00810B7B">
              <w:rPr>
                <w:b/>
              </w:rPr>
              <w:t>I półrocze 202</w:t>
            </w:r>
            <w:r w:rsidR="00BE299A">
              <w:rPr>
                <w:b/>
              </w:rPr>
              <w:t>3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2D6508" w:rsidRPr="00810B7B" w:rsidRDefault="002D6508" w:rsidP="00B62BEF">
            <w:pPr>
              <w:jc w:val="center"/>
              <w:rPr>
                <w:b/>
              </w:rPr>
            </w:pPr>
            <w:r w:rsidRPr="00810B7B">
              <w:rPr>
                <w:b/>
              </w:rPr>
              <w:t>I półrocze 202</w:t>
            </w:r>
            <w:r w:rsidR="00BE299A">
              <w:rPr>
                <w:b/>
              </w:rPr>
              <w:t>3</w:t>
            </w:r>
          </w:p>
        </w:tc>
      </w:tr>
      <w:tr w:rsidR="002D6508" w:rsidTr="002D6508">
        <w:trPr>
          <w:trHeight w:val="458"/>
        </w:trPr>
        <w:tc>
          <w:tcPr>
            <w:tcW w:w="4644" w:type="dxa"/>
            <w:vAlign w:val="center"/>
          </w:tcPr>
          <w:p w:rsidR="002D6508" w:rsidRDefault="002D6508" w:rsidP="00EC3162">
            <w:r>
              <w:t>Ogłoszenie naboru</w:t>
            </w:r>
          </w:p>
        </w:tc>
        <w:tc>
          <w:tcPr>
            <w:tcW w:w="3402" w:type="dxa"/>
            <w:vAlign w:val="center"/>
          </w:tcPr>
          <w:p w:rsidR="002D6508" w:rsidRDefault="00BE299A" w:rsidP="00BE299A">
            <w:r>
              <w:t>16</w:t>
            </w:r>
            <w:r w:rsidR="002D6508">
              <w:t>.0</w:t>
            </w:r>
            <w:r>
              <w:t>1</w:t>
            </w:r>
            <w:r w:rsidR="002D6508">
              <w:t>.202</w:t>
            </w:r>
            <w:r>
              <w:t>3</w:t>
            </w:r>
          </w:p>
        </w:tc>
        <w:tc>
          <w:tcPr>
            <w:tcW w:w="3119" w:type="dxa"/>
            <w:vAlign w:val="center"/>
          </w:tcPr>
          <w:p w:rsidR="002D6508" w:rsidRDefault="00017987" w:rsidP="00017987">
            <w:r>
              <w:t>18</w:t>
            </w:r>
            <w:r w:rsidR="002D6508">
              <w:t>.</w:t>
            </w:r>
            <w:r w:rsidR="00BE299A">
              <w:t>0</w:t>
            </w:r>
            <w:r>
              <w:t>4</w:t>
            </w:r>
            <w:r w:rsidR="002D6508">
              <w:t>.202</w:t>
            </w:r>
            <w:r w:rsidR="00BE299A">
              <w:t>3</w:t>
            </w:r>
          </w:p>
        </w:tc>
      </w:tr>
      <w:tr w:rsidR="002D6508" w:rsidTr="002D6508">
        <w:trPr>
          <w:trHeight w:val="458"/>
        </w:trPr>
        <w:tc>
          <w:tcPr>
            <w:tcW w:w="4644" w:type="dxa"/>
            <w:vAlign w:val="center"/>
          </w:tcPr>
          <w:p w:rsidR="002D6508" w:rsidRDefault="002D6508" w:rsidP="00EC3162">
            <w:r>
              <w:t>Termin składania</w:t>
            </w:r>
          </w:p>
        </w:tc>
        <w:tc>
          <w:tcPr>
            <w:tcW w:w="3402" w:type="dxa"/>
            <w:vAlign w:val="center"/>
          </w:tcPr>
          <w:p w:rsidR="002D6508" w:rsidRDefault="00BE299A" w:rsidP="00BE299A">
            <w:r>
              <w:t>16</w:t>
            </w:r>
            <w:r w:rsidR="00964A33">
              <w:t>.0</w:t>
            </w:r>
            <w:r>
              <w:t>1</w:t>
            </w:r>
            <w:r w:rsidR="00964A33">
              <w:t xml:space="preserve"> </w:t>
            </w:r>
            <w:r w:rsidR="007E4CC1">
              <w:t>-</w:t>
            </w:r>
            <w:r>
              <w:t xml:space="preserve"> 27</w:t>
            </w:r>
            <w:r w:rsidR="0009614C">
              <w:t>.0</w:t>
            </w:r>
            <w:r>
              <w:t>1</w:t>
            </w:r>
            <w:r w:rsidR="002D6508">
              <w:t>.202</w:t>
            </w:r>
            <w:r>
              <w:t>3</w:t>
            </w:r>
          </w:p>
        </w:tc>
        <w:tc>
          <w:tcPr>
            <w:tcW w:w="3119" w:type="dxa"/>
            <w:vAlign w:val="center"/>
          </w:tcPr>
          <w:p w:rsidR="002D6508" w:rsidRDefault="00017987" w:rsidP="00017987">
            <w:r>
              <w:t xml:space="preserve">19.04 </w:t>
            </w:r>
            <w:r w:rsidR="007E4CC1">
              <w:t>-</w:t>
            </w:r>
            <w:r w:rsidR="002D6508">
              <w:t>.</w:t>
            </w:r>
            <w:r>
              <w:t>05.05</w:t>
            </w:r>
            <w:r w:rsidR="002D6508">
              <w:t>.202</w:t>
            </w:r>
            <w:r w:rsidR="00BE299A">
              <w:t>3</w:t>
            </w:r>
          </w:p>
        </w:tc>
      </w:tr>
      <w:tr w:rsidR="002D6508" w:rsidTr="002D6508">
        <w:trPr>
          <w:trHeight w:val="573"/>
        </w:trPr>
        <w:tc>
          <w:tcPr>
            <w:tcW w:w="4644" w:type="dxa"/>
            <w:vAlign w:val="center"/>
          </w:tcPr>
          <w:p w:rsidR="002D6508" w:rsidRDefault="002D6508" w:rsidP="00EC3162">
            <w:r>
              <w:t>Ocena formalna</w:t>
            </w:r>
          </w:p>
        </w:tc>
        <w:tc>
          <w:tcPr>
            <w:tcW w:w="3402" w:type="dxa"/>
            <w:vAlign w:val="center"/>
          </w:tcPr>
          <w:p w:rsidR="002D6508" w:rsidRDefault="00BE299A" w:rsidP="00BE299A">
            <w:r>
              <w:t>30</w:t>
            </w:r>
            <w:r w:rsidR="002D6508">
              <w:t>-</w:t>
            </w:r>
            <w:r>
              <w:t>31</w:t>
            </w:r>
            <w:r w:rsidR="002D6508">
              <w:t>.0</w:t>
            </w:r>
            <w:r>
              <w:t>1</w:t>
            </w:r>
            <w:r w:rsidR="002D6508">
              <w:t>.202</w:t>
            </w:r>
            <w:r>
              <w:t>3</w:t>
            </w:r>
          </w:p>
        </w:tc>
        <w:tc>
          <w:tcPr>
            <w:tcW w:w="3119" w:type="dxa"/>
            <w:vAlign w:val="center"/>
          </w:tcPr>
          <w:p w:rsidR="002D6508" w:rsidRDefault="007E4CC1" w:rsidP="00017987">
            <w:r>
              <w:t>0</w:t>
            </w:r>
            <w:r w:rsidR="00017987">
              <w:t>8</w:t>
            </w:r>
            <w:r>
              <w:t>-0</w:t>
            </w:r>
            <w:r w:rsidR="00017987">
              <w:t>9</w:t>
            </w:r>
            <w:r>
              <w:t>.</w:t>
            </w:r>
            <w:r w:rsidR="00BE299A">
              <w:t>0</w:t>
            </w:r>
            <w:r w:rsidR="00017987">
              <w:t>5</w:t>
            </w:r>
            <w:r w:rsidR="002D6508">
              <w:t>.202</w:t>
            </w:r>
            <w:r w:rsidR="00BE299A">
              <w:t>3</w:t>
            </w:r>
          </w:p>
        </w:tc>
      </w:tr>
      <w:tr w:rsidR="002D6508" w:rsidTr="002D6508">
        <w:trPr>
          <w:trHeight w:val="863"/>
        </w:trPr>
        <w:tc>
          <w:tcPr>
            <w:tcW w:w="4644" w:type="dxa"/>
            <w:vAlign w:val="center"/>
          </w:tcPr>
          <w:p w:rsidR="002D6508" w:rsidRDefault="002D6508" w:rsidP="00EC3162">
            <w:r>
              <w:t>Uzupełnienie ewentualnych braków formalnych/usunięcie uchybień formalnych</w:t>
            </w:r>
          </w:p>
        </w:tc>
        <w:tc>
          <w:tcPr>
            <w:tcW w:w="3402" w:type="dxa"/>
            <w:vAlign w:val="center"/>
          </w:tcPr>
          <w:p w:rsidR="002D6508" w:rsidRDefault="00BE299A" w:rsidP="00BE299A">
            <w:r>
              <w:t>01</w:t>
            </w:r>
            <w:r w:rsidR="007E4CC1">
              <w:t>-</w:t>
            </w:r>
            <w:r>
              <w:t>03</w:t>
            </w:r>
            <w:r w:rsidR="002D6508">
              <w:t>.0</w:t>
            </w:r>
            <w:r>
              <w:t>2</w:t>
            </w:r>
            <w:r w:rsidR="002D6508">
              <w:t>.202</w:t>
            </w:r>
            <w:r>
              <w:t>3</w:t>
            </w:r>
          </w:p>
        </w:tc>
        <w:tc>
          <w:tcPr>
            <w:tcW w:w="3119" w:type="dxa"/>
            <w:vAlign w:val="center"/>
          </w:tcPr>
          <w:p w:rsidR="002D6508" w:rsidRDefault="00017987" w:rsidP="00017987">
            <w:r>
              <w:t>10</w:t>
            </w:r>
            <w:r w:rsidR="007E4CC1">
              <w:t>-</w:t>
            </w:r>
            <w:r>
              <w:t>12</w:t>
            </w:r>
            <w:r w:rsidR="007E4CC1">
              <w:t>.</w:t>
            </w:r>
            <w:r w:rsidR="000523E9">
              <w:t>0</w:t>
            </w:r>
            <w:r>
              <w:t>5</w:t>
            </w:r>
            <w:r w:rsidR="007E4CC1">
              <w:t>.202</w:t>
            </w:r>
            <w:r w:rsidR="000523E9">
              <w:t>3</w:t>
            </w:r>
          </w:p>
        </w:tc>
      </w:tr>
      <w:tr w:rsidR="002D6508" w:rsidTr="002D6508">
        <w:trPr>
          <w:trHeight w:val="430"/>
        </w:trPr>
        <w:tc>
          <w:tcPr>
            <w:tcW w:w="4644" w:type="dxa"/>
            <w:vAlign w:val="center"/>
          </w:tcPr>
          <w:p w:rsidR="002D6508" w:rsidRDefault="002D6508" w:rsidP="00EC3162">
            <w:r>
              <w:t xml:space="preserve">Ponowna ocena formalna </w:t>
            </w:r>
          </w:p>
        </w:tc>
        <w:tc>
          <w:tcPr>
            <w:tcW w:w="3402" w:type="dxa"/>
            <w:vAlign w:val="center"/>
          </w:tcPr>
          <w:p w:rsidR="002D6508" w:rsidRDefault="00BE299A" w:rsidP="00BE299A">
            <w:r>
              <w:t>06</w:t>
            </w:r>
            <w:r w:rsidR="002D6508">
              <w:t>.0</w:t>
            </w:r>
            <w:r>
              <w:t>2</w:t>
            </w:r>
            <w:r w:rsidR="002D6508">
              <w:t>.202</w:t>
            </w:r>
            <w:r>
              <w:t>3</w:t>
            </w:r>
          </w:p>
        </w:tc>
        <w:tc>
          <w:tcPr>
            <w:tcW w:w="3119" w:type="dxa"/>
            <w:vAlign w:val="center"/>
          </w:tcPr>
          <w:p w:rsidR="002D6508" w:rsidRDefault="000523E9" w:rsidP="00017987">
            <w:r>
              <w:t>1</w:t>
            </w:r>
            <w:r w:rsidR="00017987">
              <w:t>5</w:t>
            </w:r>
            <w:r>
              <w:t>.0</w:t>
            </w:r>
            <w:r w:rsidR="00017987">
              <w:t>5</w:t>
            </w:r>
            <w:r w:rsidR="00DA2F02">
              <w:t>.202</w:t>
            </w:r>
            <w:r>
              <w:t>3</w:t>
            </w:r>
          </w:p>
        </w:tc>
      </w:tr>
      <w:tr w:rsidR="002D6508" w:rsidTr="002D6508">
        <w:trPr>
          <w:trHeight w:val="430"/>
        </w:trPr>
        <w:tc>
          <w:tcPr>
            <w:tcW w:w="4644" w:type="dxa"/>
            <w:vAlign w:val="center"/>
          </w:tcPr>
          <w:p w:rsidR="002D6508" w:rsidRDefault="002D6508" w:rsidP="00EC3162">
            <w:r>
              <w:t>Ocena merytoryczna</w:t>
            </w:r>
          </w:p>
        </w:tc>
        <w:tc>
          <w:tcPr>
            <w:tcW w:w="3402" w:type="dxa"/>
            <w:vAlign w:val="center"/>
          </w:tcPr>
          <w:p w:rsidR="002D6508" w:rsidRDefault="007E4CC1" w:rsidP="00BE299A">
            <w:r>
              <w:t>0</w:t>
            </w:r>
            <w:r w:rsidR="00BE299A">
              <w:t>7-20</w:t>
            </w:r>
            <w:r w:rsidR="002D6508">
              <w:t>.0</w:t>
            </w:r>
            <w:r w:rsidR="00BE299A">
              <w:t>2</w:t>
            </w:r>
            <w:r w:rsidR="0009614C">
              <w:t>.202</w:t>
            </w:r>
            <w:r w:rsidR="00BE299A">
              <w:t>3</w:t>
            </w:r>
          </w:p>
        </w:tc>
        <w:tc>
          <w:tcPr>
            <w:tcW w:w="3119" w:type="dxa"/>
            <w:vAlign w:val="center"/>
          </w:tcPr>
          <w:p w:rsidR="002D6508" w:rsidRDefault="00DA2F02" w:rsidP="00017987">
            <w:r>
              <w:t>1</w:t>
            </w:r>
            <w:r w:rsidR="00017987">
              <w:t>6</w:t>
            </w:r>
            <w:r>
              <w:t>-</w:t>
            </w:r>
            <w:r w:rsidR="00017987">
              <w:t xml:space="preserve"> 24</w:t>
            </w:r>
            <w:r w:rsidR="00D0109F">
              <w:t>.</w:t>
            </w:r>
            <w:r w:rsidR="000523E9">
              <w:t>0</w:t>
            </w:r>
            <w:r w:rsidR="00017987">
              <w:t>5</w:t>
            </w:r>
            <w:r>
              <w:t>.</w:t>
            </w:r>
            <w:r w:rsidR="00D0109F">
              <w:t>202</w:t>
            </w:r>
            <w:r w:rsidR="000523E9">
              <w:t>3</w:t>
            </w:r>
          </w:p>
        </w:tc>
      </w:tr>
      <w:tr w:rsidR="002D6508" w:rsidTr="002D6508">
        <w:trPr>
          <w:trHeight w:val="430"/>
        </w:trPr>
        <w:tc>
          <w:tcPr>
            <w:tcW w:w="4644" w:type="dxa"/>
            <w:vAlign w:val="center"/>
          </w:tcPr>
          <w:p w:rsidR="002D6508" w:rsidRDefault="002D6508" w:rsidP="00EC3162">
            <w:r>
              <w:t xml:space="preserve">Odwołania </w:t>
            </w:r>
          </w:p>
        </w:tc>
        <w:tc>
          <w:tcPr>
            <w:tcW w:w="3402" w:type="dxa"/>
            <w:vAlign w:val="center"/>
          </w:tcPr>
          <w:p w:rsidR="002D6508" w:rsidRDefault="007E4CC1" w:rsidP="007E4CC1">
            <w:r>
              <w:t>21-27.</w:t>
            </w:r>
            <w:r w:rsidR="002D6508">
              <w:t>0</w:t>
            </w:r>
            <w:r w:rsidR="00BE299A">
              <w:t>2</w:t>
            </w:r>
            <w:r w:rsidR="002D6508">
              <w:t>.202</w:t>
            </w:r>
            <w:r w:rsidR="00BE299A">
              <w:t>3</w:t>
            </w:r>
          </w:p>
        </w:tc>
        <w:tc>
          <w:tcPr>
            <w:tcW w:w="3119" w:type="dxa"/>
            <w:vAlign w:val="center"/>
          </w:tcPr>
          <w:p w:rsidR="002D6508" w:rsidRDefault="00A5364C" w:rsidP="00017987">
            <w:r>
              <w:t>2</w:t>
            </w:r>
            <w:r w:rsidR="00017987">
              <w:t>5-29.</w:t>
            </w:r>
            <w:r>
              <w:t>0</w:t>
            </w:r>
            <w:r w:rsidR="000523E9">
              <w:t>5</w:t>
            </w:r>
            <w:r>
              <w:t>.202</w:t>
            </w:r>
            <w:r w:rsidR="000523E9">
              <w:t>3</w:t>
            </w:r>
          </w:p>
        </w:tc>
      </w:tr>
      <w:tr w:rsidR="002D6508" w:rsidTr="002D6508">
        <w:trPr>
          <w:trHeight w:val="458"/>
        </w:trPr>
        <w:tc>
          <w:tcPr>
            <w:tcW w:w="4644" w:type="dxa"/>
            <w:vAlign w:val="center"/>
          </w:tcPr>
          <w:p w:rsidR="002D6508" w:rsidRDefault="002D6508" w:rsidP="00EC3162">
            <w:r>
              <w:t xml:space="preserve">Rozpatrzenie </w:t>
            </w:r>
            <w:proofErr w:type="spellStart"/>
            <w:r>
              <w:t>odwołań</w:t>
            </w:r>
            <w:proofErr w:type="spellEnd"/>
          </w:p>
        </w:tc>
        <w:tc>
          <w:tcPr>
            <w:tcW w:w="3402" w:type="dxa"/>
            <w:vAlign w:val="center"/>
          </w:tcPr>
          <w:p w:rsidR="002D6508" w:rsidRDefault="002D6508" w:rsidP="00BE299A">
            <w:r>
              <w:t>2</w:t>
            </w:r>
            <w:r w:rsidR="007E4CC1">
              <w:t>8</w:t>
            </w:r>
            <w:r w:rsidR="00BE299A">
              <w:t>.02-03</w:t>
            </w:r>
            <w:r>
              <w:t>.0</w:t>
            </w:r>
            <w:r w:rsidR="00BE299A">
              <w:t>3</w:t>
            </w:r>
            <w:r>
              <w:t>.202</w:t>
            </w:r>
            <w:r w:rsidR="00BE299A">
              <w:t>3</w:t>
            </w:r>
          </w:p>
        </w:tc>
        <w:tc>
          <w:tcPr>
            <w:tcW w:w="3119" w:type="dxa"/>
            <w:vAlign w:val="center"/>
          </w:tcPr>
          <w:p w:rsidR="002D6508" w:rsidRDefault="00017987" w:rsidP="00017987">
            <w:r>
              <w:t>30-31</w:t>
            </w:r>
            <w:r w:rsidR="002D6508">
              <w:t>.</w:t>
            </w:r>
            <w:r w:rsidR="000523E9">
              <w:t>05</w:t>
            </w:r>
            <w:r w:rsidR="002D6508">
              <w:t>.202</w:t>
            </w:r>
            <w:r w:rsidR="000523E9">
              <w:t>3</w:t>
            </w:r>
            <w:bookmarkStart w:id="0" w:name="_GoBack"/>
            <w:bookmarkEnd w:id="0"/>
          </w:p>
        </w:tc>
      </w:tr>
    </w:tbl>
    <w:p w:rsidR="007B61E1" w:rsidRDefault="00CD708D" w:rsidP="00B62BEF">
      <w:pPr>
        <w:spacing w:line="360" w:lineRule="auto"/>
        <w:jc w:val="center"/>
        <w:rPr>
          <w:b/>
          <w:sz w:val="20"/>
          <w:szCs w:val="20"/>
        </w:rPr>
      </w:pPr>
      <w:r w:rsidRPr="00CD708D">
        <w:rPr>
          <w:b/>
          <w:sz w:val="20"/>
          <w:szCs w:val="20"/>
        </w:rPr>
        <w:t>„Nadwiślański Ośrodek Wsparcia Ekonomii Społecznej”</w:t>
      </w:r>
    </w:p>
    <w:p w:rsidR="0006086F" w:rsidRDefault="0006086F" w:rsidP="00B62BEF">
      <w:pPr>
        <w:spacing w:line="360" w:lineRule="auto"/>
        <w:jc w:val="center"/>
        <w:rPr>
          <w:b/>
          <w:sz w:val="20"/>
          <w:szCs w:val="20"/>
        </w:rPr>
      </w:pPr>
    </w:p>
    <w:p w:rsidR="0006086F" w:rsidRPr="0006086F" w:rsidRDefault="0006086F" w:rsidP="00B62BEF">
      <w:pPr>
        <w:spacing w:line="360" w:lineRule="auto"/>
        <w:jc w:val="center"/>
        <w:rPr>
          <w:b/>
          <w:color w:val="FF0000"/>
        </w:rPr>
      </w:pPr>
    </w:p>
    <w:sectPr w:rsidR="0006086F" w:rsidRPr="0006086F" w:rsidSect="00B62BEF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18" w:right="1813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B57" w:rsidRDefault="00327B57">
      <w:r>
        <w:separator/>
      </w:r>
    </w:p>
  </w:endnote>
  <w:endnote w:type="continuationSeparator" w:id="0">
    <w:p w:rsidR="00327B57" w:rsidRDefault="0032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29" w:rsidRPr="00B01F08" w:rsidRDefault="00DC2929" w:rsidP="00DC2929">
    <w:pPr>
      <w:pStyle w:val="Stopka"/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4972050</wp:posOffset>
          </wp:positionH>
          <wp:positionV relativeFrom="page">
            <wp:posOffset>9801225</wp:posOffset>
          </wp:positionV>
          <wp:extent cx="2080800" cy="889200"/>
          <wp:effectExtent l="0" t="0" r="0" b="6350"/>
          <wp:wrapNone/>
          <wp:docPr id="2" name="Obraz 2" descr="C:\Users\Emil\Documents\owes\logo owes i partner\logo owes_czarno-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\Documents\owes\logo owes i partner\logo owes_czarno-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B2500" w:rsidRPr="00DC2929" w:rsidRDefault="007B2500" w:rsidP="00DC29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C37C48" w:rsidP="00B01F08">
    <w:pPr>
      <w:pStyle w:val="Stopka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4972050</wp:posOffset>
          </wp:positionH>
          <wp:positionV relativeFrom="page">
            <wp:posOffset>9801225</wp:posOffset>
          </wp:positionV>
          <wp:extent cx="2080800" cy="889200"/>
          <wp:effectExtent l="0" t="0" r="0" b="6350"/>
          <wp:wrapNone/>
          <wp:docPr id="1" name="Obraz 1" descr="C:\Users\Emil\Documents\owes\logo owes i partner\logo owes_czarno-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\Documents\owes\logo owes i partner\logo owes_czarno-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6476"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B57" w:rsidRDefault="00327B57">
      <w:r>
        <w:separator/>
      </w:r>
    </w:p>
  </w:footnote>
  <w:footnote w:type="continuationSeparator" w:id="0">
    <w:p w:rsidR="00327B57" w:rsidRDefault="00327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29" w:rsidRDefault="00DC2929" w:rsidP="00DC2929">
    <w:pPr>
      <w:pStyle w:val="Nagwek"/>
    </w:pPr>
    <w:r>
      <w:rPr>
        <w:noProof/>
      </w:rPr>
      <w:drawing>
        <wp:anchor distT="0" distB="0" distL="114300" distR="114300" simplePos="0" relativeHeight="25166489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2929" w:rsidRDefault="00DC29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7F647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D3A65"/>
    <w:multiLevelType w:val="hybridMultilevel"/>
    <w:tmpl w:val="D7AED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476"/>
    <w:rsid w:val="00017987"/>
    <w:rsid w:val="000523E9"/>
    <w:rsid w:val="0006086F"/>
    <w:rsid w:val="000611F8"/>
    <w:rsid w:val="00061F20"/>
    <w:rsid w:val="0007687D"/>
    <w:rsid w:val="000803C8"/>
    <w:rsid w:val="00080D83"/>
    <w:rsid w:val="0009614C"/>
    <w:rsid w:val="000C4FD0"/>
    <w:rsid w:val="000D283E"/>
    <w:rsid w:val="00100DBB"/>
    <w:rsid w:val="00124D4A"/>
    <w:rsid w:val="00130B23"/>
    <w:rsid w:val="00134C1D"/>
    <w:rsid w:val="001717FC"/>
    <w:rsid w:val="00193518"/>
    <w:rsid w:val="001B210F"/>
    <w:rsid w:val="00204462"/>
    <w:rsid w:val="00241C1F"/>
    <w:rsid w:val="002425AE"/>
    <w:rsid w:val="002B3C1E"/>
    <w:rsid w:val="002C6347"/>
    <w:rsid w:val="002D6508"/>
    <w:rsid w:val="002E6904"/>
    <w:rsid w:val="00320AAC"/>
    <w:rsid w:val="00325198"/>
    <w:rsid w:val="00327B57"/>
    <w:rsid w:val="00341A05"/>
    <w:rsid w:val="0035482A"/>
    <w:rsid w:val="00354BE8"/>
    <w:rsid w:val="003619F2"/>
    <w:rsid w:val="00365820"/>
    <w:rsid w:val="00375FA4"/>
    <w:rsid w:val="003C554F"/>
    <w:rsid w:val="003E0CC5"/>
    <w:rsid w:val="0040149C"/>
    <w:rsid w:val="00403DFB"/>
    <w:rsid w:val="00414478"/>
    <w:rsid w:val="004861BD"/>
    <w:rsid w:val="00492BD3"/>
    <w:rsid w:val="004A72AE"/>
    <w:rsid w:val="004B59AE"/>
    <w:rsid w:val="004B70BD"/>
    <w:rsid w:val="005206E8"/>
    <w:rsid w:val="0052111D"/>
    <w:rsid w:val="00537F26"/>
    <w:rsid w:val="005760A9"/>
    <w:rsid w:val="00594464"/>
    <w:rsid w:val="005A0BC7"/>
    <w:rsid w:val="00621239"/>
    <w:rsid w:val="00621F12"/>
    <w:rsid w:val="00622781"/>
    <w:rsid w:val="00640BFF"/>
    <w:rsid w:val="00641475"/>
    <w:rsid w:val="006420E6"/>
    <w:rsid w:val="0069621B"/>
    <w:rsid w:val="006B05CB"/>
    <w:rsid w:val="006F209E"/>
    <w:rsid w:val="00727F94"/>
    <w:rsid w:val="007337EB"/>
    <w:rsid w:val="00745D18"/>
    <w:rsid w:val="007729BF"/>
    <w:rsid w:val="00776530"/>
    <w:rsid w:val="00780F49"/>
    <w:rsid w:val="00791E8E"/>
    <w:rsid w:val="007A0109"/>
    <w:rsid w:val="007B2500"/>
    <w:rsid w:val="007B61E1"/>
    <w:rsid w:val="007D61D6"/>
    <w:rsid w:val="007E1B19"/>
    <w:rsid w:val="007E4CC1"/>
    <w:rsid w:val="007F3623"/>
    <w:rsid w:val="007F6476"/>
    <w:rsid w:val="00810B7B"/>
    <w:rsid w:val="00827311"/>
    <w:rsid w:val="00834BB4"/>
    <w:rsid w:val="00835187"/>
    <w:rsid w:val="00856E3A"/>
    <w:rsid w:val="008627BB"/>
    <w:rsid w:val="00876FA1"/>
    <w:rsid w:val="00891DA8"/>
    <w:rsid w:val="008945D9"/>
    <w:rsid w:val="008C139A"/>
    <w:rsid w:val="008F2527"/>
    <w:rsid w:val="00923A3A"/>
    <w:rsid w:val="00930CBE"/>
    <w:rsid w:val="00964A33"/>
    <w:rsid w:val="009D71C1"/>
    <w:rsid w:val="009F2CF0"/>
    <w:rsid w:val="00A04690"/>
    <w:rsid w:val="00A40DD3"/>
    <w:rsid w:val="00A5364C"/>
    <w:rsid w:val="00A8311B"/>
    <w:rsid w:val="00B01F08"/>
    <w:rsid w:val="00B16E8F"/>
    <w:rsid w:val="00B227D4"/>
    <w:rsid w:val="00B30401"/>
    <w:rsid w:val="00B62BEF"/>
    <w:rsid w:val="00B6637D"/>
    <w:rsid w:val="00BB76D0"/>
    <w:rsid w:val="00BC363C"/>
    <w:rsid w:val="00BE299A"/>
    <w:rsid w:val="00BF6AE3"/>
    <w:rsid w:val="00C30A16"/>
    <w:rsid w:val="00C37C48"/>
    <w:rsid w:val="00C62C24"/>
    <w:rsid w:val="00C635B6"/>
    <w:rsid w:val="00C656C2"/>
    <w:rsid w:val="00CA20F9"/>
    <w:rsid w:val="00CC263D"/>
    <w:rsid w:val="00CD708D"/>
    <w:rsid w:val="00CE005B"/>
    <w:rsid w:val="00CF1A4A"/>
    <w:rsid w:val="00D0109F"/>
    <w:rsid w:val="00D0361A"/>
    <w:rsid w:val="00D102C8"/>
    <w:rsid w:val="00D30ADD"/>
    <w:rsid w:val="00D43A0D"/>
    <w:rsid w:val="00D46867"/>
    <w:rsid w:val="00D526F3"/>
    <w:rsid w:val="00D8170C"/>
    <w:rsid w:val="00DA2F02"/>
    <w:rsid w:val="00DB6A6D"/>
    <w:rsid w:val="00DC2929"/>
    <w:rsid w:val="00DC733E"/>
    <w:rsid w:val="00DF57BE"/>
    <w:rsid w:val="00E06500"/>
    <w:rsid w:val="00E45775"/>
    <w:rsid w:val="00E57060"/>
    <w:rsid w:val="00E6749C"/>
    <w:rsid w:val="00E75AB0"/>
    <w:rsid w:val="00E87616"/>
    <w:rsid w:val="00E92047"/>
    <w:rsid w:val="00EA5C16"/>
    <w:rsid w:val="00EC006C"/>
    <w:rsid w:val="00EC3162"/>
    <w:rsid w:val="00EE54B7"/>
    <w:rsid w:val="00EF000D"/>
    <w:rsid w:val="00F07508"/>
    <w:rsid w:val="00F1026D"/>
    <w:rsid w:val="00F545A3"/>
    <w:rsid w:val="00F80C5C"/>
    <w:rsid w:val="00F970C1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C1A78A4-75C3-40C1-A776-B4C5F07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518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37C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7C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61E1"/>
    <w:pPr>
      <w:ind w:left="720"/>
      <w:contextualSpacing/>
    </w:pPr>
  </w:style>
  <w:style w:type="table" w:styleId="Tabela-Siatka">
    <w:name w:val="Table Grid"/>
    <w:basedOn w:val="Standardowy"/>
    <w:uiPriority w:val="39"/>
    <w:rsid w:val="00930C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\AppData\Local\Temp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294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Kasia</cp:lastModifiedBy>
  <cp:revision>14</cp:revision>
  <cp:lastPrinted>2023-04-18T09:39:00Z</cp:lastPrinted>
  <dcterms:created xsi:type="dcterms:W3CDTF">2019-03-17T12:18:00Z</dcterms:created>
  <dcterms:modified xsi:type="dcterms:W3CDTF">2023-04-18T09:52:00Z</dcterms:modified>
</cp:coreProperties>
</file>